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>
        <w:rPr>
          <w:rFonts w:eastAsia="Times New Roman" w:cs="Times New Roman" w:ascii="Times New Roman" w:hAnsi="Times New Roman"/>
          <w:b/>
          <w:sz w:val="40"/>
          <w:szCs w:val="40"/>
        </w:rPr>
        <w:t>ООС Струковна медицинска сестра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РАСПОРЕД ПРЕДАВАЊА У ЗИМСКОМ СЕМЕСТРУ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ШКОЛСКA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GB"/>
        </w:rPr>
        <w:t>4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/ 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GB"/>
        </w:rPr>
        <w:t>5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II 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8"/>
        <w:gridCol w:w="8209"/>
      </w:tblGrid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Calibri" w:hAnsi="Calibri" w:eastAsia="Times New Roman" w:cs="Times New Roman"/>
                <w:sz w:val="40"/>
                <w:szCs w:val="40"/>
              </w:rPr>
            </w:pPr>
            <w:r>
              <w:rPr>
                <w:rFonts w:eastAsia="Times New Roman" w:cs="Times New Roman"/>
                <w:sz w:val="40"/>
                <w:szCs w:val="40"/>
              </w:rPr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</w:rPr>
              <w:t>II година</w:t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</w:rPr>
              <w:t>Понедељак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Прва помоћ 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  <w:lang w:val="sr-RS"/>
              </w:rPr>
              <w:t>15.30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-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16.15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(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Амфитеатар</w:t>
            </w:r>
            <w:r>
              <w:rPr>
                <w:rFonts w:ascii="Times New Roman" w:hAnsi="Times New Roman"/>
                <w:sz w:val="32"/>
                <w:szCs w:val="32"/>
              </w:rPr>
              <w:t>)</w:t>
            </w:r>
          </w:p>
        </w:tc>
      </w:tr>
      <w:tr>
        <w:trPr>
          <w:trHeight w:val="151" w:hRule="atLeast"/>
        </w:trPr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</w:rPr>
              <w:t>Уторак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4"/>
                <w:szCs w:val="34"/>
              </w:rPr>
            </w:pPr>
            <w:r>
              <w:rPr>
                <w:rFonts w:eastAsia="Times New Roman" w:cs="Times New Roman" w:ascii="Times New Roman" w:hAnsi="Times New Roman"/>
                <w:sz w:val="34"/>
                <w:szCs w:val="34"/>
              </w:rPr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</w:rPr>
              <w:t>Среда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Педијатрија и нега педијатријског болесника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10.30 – 12.00 (Вежбаоница патологије)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Основи клиничке неурологије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12.00 – 13.30 (Учионица 206)</w:t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</w:rPr>
              <w:t>Четвртак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Интерна медицина и нега интернистичких болесника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08.30 – 10.00 (Учионица 206)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Исхрана и медицинска нутритивна терапија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10.00 – 11.30 (Вежбаоница радиологија)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4"/>
                <w:szCs w:val="34"/>
              </w:rPr>
            </w:pPr>
            <w:r>
              <w:rPr>
                <w:rFonts w:eastAsia="Times New Roman" w:cs="Times New Roman" w:ascii="Times New Roman" w:hAnsi="Times New Roman"/>
                <w:sz w:val="34"/>
                <w:szCs w:val="34"/>
              </w:rPr>
              <w:t>Основи физикалне медицине и рехабилитације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4"/>
                <w:szCs w:val="34"/>
              </w:rPr>
              <w:t>11.30 – 13.00 (Учионица 206)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</w:rPr>
              <w:t>Петак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128f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128f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Application>LibreOffice/7.5.5.2$Windows_X86_64 LibreOffice_project/ca8fe7424262805f223b9a2334bc7181abbcbf5e</Application>
  <AppVersion>15.0000</AppVersion>
  <Pages>2</Pages>
  <Words>70</Words>
  <Characters>478</Characters>
  <CharactersWithSpaces>534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2021-09-29T09:27:00Z</dcterms:created>
  <dc:creator>KORISNIK-</dc:creator>
  <dc:description/>
  <dc:language>en-US</dc:language>
  <cp:lastModifiedBy/>
  <cp:lastPrinted>2022-10-17T05:59:00Z</cp:lastPrinted>
  <dcterms:modified xsi:type="dcterms:W3CDTF">2024-09-26T00:26:04Z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